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04" w:type="dxa"/>
        <w:jc w:val="center"/>
        <w:tblLook w:val="04A0" w:firstRow="1" w:lastRow="0" w:firstColumn="1" w:lastColumn="0" w:noHBand="0" w:noVBand="1"/>
      </w:tblPr>
      <w:tblGrid>
        <w:gridCol w:w="6881"/>
        <w:gridCol w:w="1421"/>
        <w:gridCol w:w="1702"/>
      </w:tblGrid>
      <w:tr w:rsidR="002F73DE" w:rsidRPr="00BB79C0" w:rsidTr="002F1CAE">
        <w:trPr>
          <w:jc w:val="center"/>
        </w:trPr>
        <w:tc>
          <w:tcPr>
            <w:tcW w:w="6881" w:type="dxa"/>
            <w:tcBorders>
              <w:bottom w:val="single" w:sz="4" w:space="0" w:color="auto"/>
            </w:tcBorders>
          </w:tcPr>
          <w:p w:rsidR="002F73DE" w:rsidRPr="00BB79C0" w:rsidRDefault="002F73DE" w:rsidP="00C249DE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42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2F1CAE">
        <w:trPr>
          <w:trHeight w:val="11736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9162AE" wp14:editId="4383A8C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81280</wp:posOffset>
                      </wp:positionV>
                      <wp:extent cx="4238625" cy="489600"/>
                      <wp:effectExtent l="0" t="0" r="28575" b="2476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489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idari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işlendiği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sürülen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suçla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türlü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delili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şikayet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dilekçesine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ekleyerek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37" o:spid="_x0000_s1026" style="position:absolute;left:0;text-align:left;margin-left:.3pt;margin-top:6.4pt;width:333.75pt;height:3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43fAIAADEFAAAOAAAAZHJzL2Uyb0RvYy54bWysVM1OGzEQvlfqO1i+l01CEiBigyIQVSUE&#10;qFBxdrx2YuG/jp3spg/WF+iLdezdLCnNqepld8bz//kbX141RpOtgKCcLenwZECJsNxVyq5K+u35&#10;9tM5JSEyWzHtrCjpTgR6Nf/44bL2MzFya6crAQST2DCrfUnXMfpZUQS+FoaFE+eFRaN0YFhEFVZF&#10;BazG7EYXo8FgWtQOKg+OixDw9KY10nnOL6Xg8UHKICLRJcXeYv5C/i7Tt5hfstkKmF8r3rXB/qEL&#10;w5TFon2qGxYZ2YD6K5VRHFxwMp5wZwonpeIiz4DTDAfvpnlaMy/yLAhO8D1M4f+l5ffbRyCqKunp&#10;GSWWGbyjG/Va/foJcSUswVOEqPZhhp5P/hE6LaCY5m0kmPTHSUiTYd31sIomEo6H49Hp+XQ0oYSj&#10;bXx+MR1k3Iu3aA8hfhbOkCSUFPDaMppsexciVkTXvUsqpi2pSzo9nbR5UndtP1mKOy1ar69C4mjY&#10;wShny6QS1xrIliEdGOfCxkmaD/Nri94pTCqt+8DhsUAdh11Q55vCRCZbHzg4FvhnxT4iV3U29sFG&#10;WQfHElSvfeXWH1s/mDmJsVk23R0tXbXDywXXsj54fqsQ3zsW4iMDpDkuBK5ufMCP1A4hdZ1EydrB&#10;j2PnyR/Zh1ZKalybkobvGwaCEv3FIi8vhuNx2rOsjCdnI1Tg0LI8tNiNuXZ4FUN8JDzPYvKPei9K&#10;cOYFN3yRqqKJWY61S8oj7JXr2K4zvhFcLBbZDXfLs3hnnzxPyRPAiT/PzQsD35EsIj3v3X7F2Owd&#10;11rfFGndYhOdVJmICeIW1w563MvMn+4NSYt/qGevt5du/hsAAP//AwBQSwMEFAAGAAgAAAAhAGTU&#10;LDXbAAAABgEAAA8AAABkcnMvZG93bnJldi54bWxMjs1OwzAQhO9IvIO1SNyo04JCmsapChIckVo4&#10;0JuTLEkUex3Zbhp4epYTPc6PZr5iO1sjJvShd6RguUhAINWu6alV8PH+cpeBCFFTo40jVPCNAbbl&#10;9VWh88adaY/TIbaCRyjkWkEX45hLGeoOrQ4LNyJx9uW81ZGlb2Xj9ZnHrZGrJEml1T3xQ6dHfO6w&#10;Hg4nqwD3D/fH7ml6/PRmN1aRhp/Xt0Gp25t5twERcY7/ZfjDZ3QomalyJ2qCMApS7rG7Yn5O0zRb&#10;gqgUZOs1yLKQl/jlLwAAAP//AwBQSwECLQAUAAYACAAAACEAtoM4kv4AAADhAQAAEwAAAAAAAAAA&#10;AAAAAAAAAAAAW0NvbnRlbnRfVHlwZXNdLnhtbFBLAQItABQABgAIAAAAIQA4/SH/1gAAAJQBAAAL&#10;AAAAAAAAAAAAAAAAAC8BAABfcmVscy8ucmVsc1BLAQItABQABgAIAAAAIQDd/g43fAIAADEFAAAO&#10;AAAAAAAAAAAAAAAAAC4CAABkcnMvZTJvRG9jLnhtbFBLAQItABQABgAIAAAAIQBk1Cw12wAAAAYB&#10;AAAPAAAAAAAAAAAAAAAAANYEAABkcnMvZG93bnJldi54bWxQSwUGAAAAAAQABADzAAAA3gUAAAAA&#10;" fillcolor="white [3201]" strokecolor="#4bacc6 [3208]" strokeweight=".5pt">
                      <v:textbox>
                        <w:txbxContent>
                          <w:p w:rsidR="00151B3D" w:rsidRPr="00DD31ED" w:rsidRDefault="00151B3D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idari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işlendiği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sürülen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suçla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türlü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delili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şikayet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dilekçesine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ekleyerek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767F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EE5546" wp14:editId="4E4A31C0">
                      <wp:simplePos x="0" y="0"/>
                      <wp:positionH relativeFrom="margin">
                        <wp:posOffset>2068830</wp:posOffset>
                      </wp:positionH>
                      <wp:positionV relativeFrom="paragraph">
                        <wp:posOffset>111125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FD32D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8" o:spid="_x0000_s1026" type="#_x0000_t32" style="position:absolute;margin-left:162.9pt;margin-top:8.75pt;width:0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6o/AEAADkEAAAOAAAAZHJzL2Uyb0RvYy54bWysU0uOEzEQ3SNxB8t70p2gGaEonZFIgA1i&#10;IhgOUOMupy38k23SCZfhDLNnRw5G2Z10EIyQQGyqbXe9V/Wey4ubvdFshyEqZxs+ndScoRWuVXbb&#10;8I93r5+94CwmsC1oZ7HhB4z8Zvn0yaL3c5y5zukWAyMSG+e9b3iXkp9XVRQdGogT59HST+mCgUTb&#10;sK3aAD2xG13N6vq66l1ofXACY6TT9fCTLwu/lCjSrZQRE9MNp95SiaHE+xyr5QLm2wC+U+LUBvxD&#10;FwaUpaIj1RoSsM9B/UZllAguOpkmwpnKSakEFg2kZlr/ouZDBx6LFjIn+tGm+P9oxbvdJjDVNvw5&#10;3ZQFQ3e0/v7tC7v9xF7C8auGw/FBHB/i8YFRBtnV+zgn1MpuwmkX/SZk7XsZTP6SKrYvFh9Gi3Gf&#10;mBgOBZ3Orq6u6+J+dcH5ENMbdIblRcNjCqC2XVo5a+keXZgWh2H3NiaqTMAzIBfVNscOoX1lW5YO&#10;noRYGjnO+oYbbDnTSBOaV+XOEyh9yYQQXP94KtXJ3FXWPSgtq3TQONR9j5IMJG1Df2V0caUD2wEN&#10;HQiBNk1z0cJE2RkmldYjsC7C/gg85WcolrH+G/CIKJWdTSPYKOvCY9XT/tyyHPLPDgy6swX3rj2U&#10;GSjW0HwWhae3lB/Az/sCv7z45Q8AAAD//wMAUEsDBBQABgAIAAAAIQD4QKMv3QAAAAkBAAAPAAAA&#10;ZHJzL2Rvd25yZXYueG1sTI/NTsMwEITvSLyDtUjcqNOi9CeNUyEqLlwKpeK8TbZxRLyOYrcJPD2L&#10;OMBxdkYz3+ab0bXqQn1oPBuYThJQxKWvGq4NHN6e7pagQkSusPVMBj4pwKa4vsoxq/zAr3TZx1pJ&#10;CYcMDdgYu0zrUFpyGCa+Ixbv5HuHUWRf66rHQcpdq2dJMtcOG5YFix09Wio/9mdnYBVebAz2nban&#10;3XS++8J6+3wYjLm9GR/WoCKN8S8MP/iCDoUwHf2Zq6BaA/ezVNCjGIsUlAR+D0cD6WIJusj1/w+K&#10;bwAAAP//AwBQSwECLQAUAAYACAAAACEAtoM4kv4AAADhAQAAEwAAAAAAAAAAAAAAAAAAAAAAW0Nv&#10;bnRlbnRfVHlwZXNdLnhtbFBLAQItABQABgAIAAAAIQA4/SH/1gAAAJQBAAALAAAAAAAAAAAAAAAA&#10;AC8BAABfcmVscy8ucmVsc1BLAQItABQABgAIAAAAIQA96o6o/AEAADkEAAAOAAAAAAAAAAAAAAAA&#10;AC4CAABkcnMvZTJvRG9jLnhtbFBLAQItABQABgAIAAAAIQD4QKMv3QAAAAkBAAAPAAAAAAAAAAAA&#10;AAAAAFYEAABkcnMvZG93bnJldi54bWxQSwUGAAAAAAQABADzAAAAYA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7C767F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636BFE" wp14:editId="7432AF8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136526</wp:posOffset>
                      </wp:positionV>
                      <wp:extent cx="4219575" cy="381000"/>
                      <wp:effectExtent l="0" t="0" r="28575" b="1905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381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Disiplin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amiri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aydınlatmak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üyesini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soruşturmacı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39" o:spid="_x0000_s1027" style="position:absolute;left:0;text-align:left;margin-left:1.8pt;margin-top:10.75pt;width:332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a7fwIAADgFAAAOAAAAZHJzL2Uyb0RvYy54bWysVEtu2zAQ3RfoHQjuG0mOnY8ROTASpCgQ&#10;JEaTImuaIm0iFMkOaUvuwXqBXqxDSlbc1KuiG2mG8+bLN7y6bmtNtgK8sqakxUlOiTDcVsqsSvrt&#10;+e7TBSU+MFMxbY0o6U54ej37+OGqcVMxsmurKwEEgxg/bVxJ1yG4aZZ5vhY18yfWCYNGaaFmAVVY&#10;ZRWwBqPXOhvl+VnWWKgcWC68x9PbzkhnKb6UgodHKb0IRJcUawvpC+m7jN9sdsWmK2BurXhfBvuH&#10;KmqmDCYdQt2ywMgG1F+hasXBeivDCbd1ZqVUXKQesJsif9fN05o5kXrB4Xg3jMn/v7D8YbsAoqqS&#10;nl5SYliNd3SrXqtfPyGshCF4iiNqnJ8i8sktoNc8irHfVkId/9gJadNYd8NYRRsIx8PxqLicnE8o&#10;4Wg7vSjyPM09e/N24MNnYWsShZICXluaJtve+4AZEbqHxGTakKakZ6eTLk6srqsnSWGnRYf6KiS2&#10;hhWMUrREKnGjgWwZ0oFxLkyYxP4wvjaIjm5SaT04FsccdSh6px4b3UQi2+CYH3P8M+PgkbJaEwbn&#10;WhkLxwJUr0PmDo+lH/QcxdAu23SfCRlPlrba4R2D7cjvHb9TOOZ75sOCAbId9wI3ODziR2qLk7W9&#10;RMnawo9j5xGPJEQrJQ1uT0n99w0DQYn+YpCel8V4HNctKePJ+QgVOLQsDy1mU99YvJEC3wrHkxjx&#10;Qe9FCbZ+wUWfx6xoYoZj7pLyAHvlJnRbjU8FF/N5guGKORbuzZPjMXicc6TRc/vCwPVcC8jSB7vf&#10;NDZ9R7kOGz2NnW+ClSrx8W2u/Q3geiYa9U9J3P9DPaHeHrzZbwAAAP//AwBQSwMEFAAGAAgAAAAh&#10;AB5DDXLbAAAABwEAAA8AAABkcnMvZG93bnJldi54bWxMjr1OwzAUhXck3sG6SGzUSQshCnGqggQj&#10;UgsDbE58iaPY15HtpoGnx0x0PD8656u3izVsRh8GRwLyVQYMqXNqoF7A+9vzTQksRElKGkco4BsD&#10;bJvLi1pWyp1oj/Mh9iyNUKikAB3jVHEeOo1WhpWbkFL25byVMUnfc+XlKY1bw9dZVnArB0oPWk74&#10;pLEbD0crAPe3m0/9ON9/eLOb2kjjz8vrKMT11bJ7ABZxif9l+MNP6NAkptYdSQVmBGyKVBSwzu+A&#10;pbgoyhxYK6BMBm9qfs7f/AIAAP//AwBQSwECLQAUAAYACAAAACEAtoM4kv4AAADhAQAAEwAAAAAA&#10;AAAAAAAAAAAAAAAAW0NvbnRlbnRfVHlwZXNdLnhtbFBLAQItABQABgAIAAAAIQA4/SH/1gAAAJQB&#10;AAALAAAAAAAAAAAAAAAAAC8BAABfcmVscy8ucmVsc1BLAQItABQABgAIAAAAIQD3aCa7fwIAADgF&#10;AAAOAAAAAAAAAAAAAAAAAC4CAABkcnMvZTJvRG9jLnhtbFBLAQItABQABgAIAAAAIQAeQw1y2wAA&#10;AAcBAAAPAAAAAAAAAAAAAAAAANk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amiri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aydınlatmak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üyesini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soruşturmacı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767F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90B16D2" wp14:editId="6977761D">
                      <wp:simplePos x="0" y="0"/>
                      <wp:positionH relativeFrom="margin">
                        <wp:posOffset>2070735</wp:posOffset>
                      </wp:positionH>
                      <wp:positionV relativeFrom="paragraph">
                        <wp:posOffset>31115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501732" id="Düz Ok Bağlayıcısı 1" o:spid="_x0000_s1026" type="#_x0000_t32" style="position:absolute;margin-left:163.05pt;margin-top:2.45pt;width:0;height:20.7pt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JDFwIAAAcEAAAOAAAAZHJzL2Uyb0RvYy54bWysU0uOEzEQ3SNxB8t70p2IjDJROiNNQmAB&#10;TCTgADW2u9vCP9kmnXAZzpA9O3KwKduZMHxWiI1VLrue36tXXtzstSI74YO0pqHjUU2JMMxyabqG&#10;fvq4eTGjJEQwHJQ1oqEHEejN8vmzxeDmYmJ7q7jwBEFMmA+uoX2Mbl5VgfVCQxhZJwwettZriLj1&#10;XcU9DIiuVTWp66tqsJ47b5kIAbPrckiXGb9tBYt3bRtEJKqhyC3m1ef1Pq3VcgHzzoPrJTvTgH9g&#10;oUEafPQCtYYI5IuXf0BpybwNto0jZnVl21YykTWgmnH9m5oPPTiRtWBzgru0Kfw/WPZ+t/VEcvSO&#10;EgMaLVr/+P6V3H0mt3D6puBwOrLTMZyOZJyaNbgwx5qV2frzLritT8r3rdekVdK9SVgpg+rIPrf6&#10;cGm12EfCSpJhdnI1mdXZhaogpDrnQ3wtrCYpaGiIHmTXx5U1Bv20vqDD7m2IyAELHwtSsbEbqVS2&#10;VRkyNPR6OplSwgCHq1UQMdQO5QbTUQKqw6ll0We+wSrJU3XCCb67XylPdoCT83IzG9+uy6UeuCjZ&#10;62lduONtiO8sL+lx/ZhHameYTPMX/MR5DaEvNfmoDGMvgL8ynMSDQzMM/hqaZGjBKVEC6aYo64sg&#10;1c+b4L0d/n4VeSiTRIn8I859S1YW81J0b/khe1qlHU5bpnz+GWmcn+4xfvp/lw8AAAD//wMAUEsD&#10;BBQABgAIAAAAIQCaxHyj3QAAAAgBAAAPAAAAZHJzL2Rvd25yZXYueG1sTI9BT4NAEIXvJv6HzZh4&#10;s0tBiKUsjZp46MGDSNJ427IjkLKzhN226K93jId6/PJe3nxTbGY7iBNOvnekYLmIQCA1zvTUKqjf&#10;X+4eQPigyejBESr4Qg+b8vqq0LlxZ3rDUxVawSPkc62gC2HMpfRNh1b7hRuROPt0k9WBcWqlmfSZ&#10;x+0g4yjKpNU98YVOj/jcYXOojlaB2+4O7uOpjr7TOk128TxWr9tUqdub+XENIuAcLmX41Wd1KNlp&#10;745kvBgUJHG25KqC+xUIzv94z5wlIMtC/n+g/AEAAP//AwBQSwECLQAUAAYACAAAACEAtoM4kv4A&#10;AADhAQAAEwAAAAAAAAAAAAAAAAAAAAAAW0NvbnRlbnRfVHlwZXNdLnhtbFBLAQItABQABgAIAAAA&#10;IQA4/SH/1gAAAJQBAAALAAAAAAAAAAAAAAAAAC8BAABfcmVscy8ucmVsc1BLAQItABQABgAIAAAA&#10;IQBKE+JDFwIAAAcEAAAOAAAAAAAAAAAAAAAAAC4CAABkcnMvZTJvRG9jLnhtbFBLAQItABQABgAI&#10;AAAAIQCaxHyj3QAAAAg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8CDBE6" wp14:editId="70DCB36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71755</wp:posOffset>
                      </wp:positionV>
                      <wp:extent cx="4210050" cy="50482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504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6D55CB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Soruşturmacı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sürülen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iddialarla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ifadeye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İfadede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sorulacak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aydınlatmaya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yönelik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Olayın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tanıklarını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dinler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şikâyetçinin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bilgisine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42" o:spid="_x0000_s1028" style="position:absolute;left:0;text-align:left;margin-left:2.55pt;margin-top:5.65pt;width:331.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lZfAIAADgFAAAOAAAAZHJzL2Uyb0RvYy54bWysVEtu2zAQ3RfoHQjuG31qp6kROTASpCgQ&#10;JEGdImuaIm0iFMkOaUvuwXqBXKxDSlbS1KuiG4nD+b95w/OLrtFkJ8AraypanOSUCMNtrcy6ot8f&#10;rj+cUeIDMzXT1oiK7oWnF/P3785bNxOl3VhdCyAYxPhZ6yq6CcHNsszzjWiYP7FOGFRKCw0LKMI6&#10;q4G1GL3RWZnnp1lroXZgufAeb696JZ2n+FIKHu6k9CIQXVGsLaQvpO8qfrP5OZutgbmN4kMZ7B+q&#10;aJgymHQMdcUCI1tQf4VqFAfrrQwn3DaZlVJxkXrAbor8TTfLDXMi9YLgeDfC5P9fWH67uwei6opO&#10;SkoMa3BGV+qpfv4FYS0MwVuEqHV+hpZLdw+D5PEY++0kNPGPnZAuwbofYRVdIBwvJ2WR51NEn6Nu&#10;mk/OymkMmr14O/Dhi7ANiYeKAo4tocl2Nz70pgeTmEwb0lb09CPGjMpYXV9POoW9Fr3VNyGxNayg&#10;TNESqcSlBrJjSAfGuTDhUIo2aB3dpNJ6dCyOOepQDPUPttFNJLKNjvkxxz8zjh4pqzVhdG6UsXAs&#10;QP00Zu7tD933Pcf2Q7fq0jzHwa1svccZg+3J7x2/VgjzDfPhngGyHSeDGxzu8CO1RWTtcKJkY+Hn&#10;sftojyRELSUtbk9F/Y8tA0GJ/mqQnp+LySSuWxIm008lCvBas3qtMdvm0uJECnwrHE/HaB/04SjB&#10;No+46IuYFVXMcMxdUR7gIFyGfqvxqeBisUhmuGKOhRuzdDwGjzhHGj10jwzcwLWALL21h01jszeU&#10;622jp7GLbbBSJT5GpHtchwngeiZGD09J3P/XcrJ6efDmvwEAAP//AwBQSwMEFAAGAAgAAAAhAGbI&#10;/ZLbAAAABwEAAA8AAABkcnMvZG93bnJldi54bWxMjs1OhDAUhfcmvkNzTdw5BUcRkTIZTXRpMqML&#10;3RV6pQR6S2iHQZ/e62pcnp+c85WbxQ1ixil0nhSkqwQEUuNNR62C97fnqxxEiJqMHjyhgm8MsKnO&#10;z0pdGH+kHc772AoeoVBoBTbGsZAyNBadDis/InH25SenI8uplWbSRx53g7xOkkw63RE/WD3ik8Wm&#10;3x+cAtzdrD/t43z3MQ3bsY7U/7y89kpdXizbBxARl3gqwx8+o0PFTLU/kAliUHCbcpHtdA2C4yzL&#10;2agV3Cc5yKqU//mrXwAAAP//AwBQSwECLQAUAAYACAAAACEAtoM4kv4AAADhAQAAEwAAAAAAAAAA&#10;AAAAAAAAAAAAW0NvbnRlbnRfVHlwZXNdLnhtbFBLAQItABQABgAIAAAAIQA4/SH/1gAAAJQBAAAL&#10;AAAAAAAAAAAAAAAAAC8BAABfcmVscy8ucmVsc1BLAQItABQABgAIAAAAIQAeyElZfAIAADgFAAAO&#10;AAAAAAAAAAAAAAAAAC4CAABkcnMvZTJvRG9jLnhtbFBLAQItABQABgAIAAAAIQBmyP2S2wAAAAcB&#10;AAAPAAAAAAAAAAAAAAAAANYEAABkcnMvZG93bnJldi54bWxQSwUGAAAAAAQABADzAAAA3gUAAAAA&#10;" fillcolor="white [3201]" strokecolor="#4bacc6 [3208]" strokeweight=".5pt">
                      <v:textbox>
                        <w:txbxContent>
                          <w:p w:rsidR="006D55CB" w:rsidRPr="00DD31ED" w:rsidRDefault="006D55CB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Soruşturmacı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sürülen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iddialarla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ifadeye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İfadede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sorulacak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aydınlatmaya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yönelik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Olayın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tanıklarını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dinler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şikâyetçinin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bilgisine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C5EC27" id="Dikdörtgen 43" o:spid="_x0000_s1026" style="position:absolute;margin-left:2.15pt;margin-top:5.45pt;width:272.15pt;height:2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fxUwIAAIwEAAAOAAAAZHJzL2Uyb0RvYy54bWysVNtu2zAMfR+wfxD0vjoX9zKjThE06DAg&#10;aAOkQ59ZWYqF6TZJiZN92H5gP1ZKdtOg29OwF4UU6SPy8DDXN3utyI77IK2p6fhsRAk3zDbSbGr6&#10;7fHu0xUlIYJpQFnDa3rggd7MPn647lzFJ7a1quGeIIgJVedq2sboqqIIrOUawpl13GBQWK8hous3&#10;ReOhQ3StislodFF01jfOW8ZDwNtFH6SzjC8EZ/FBiMAjUTXF2mI+fT6f01nMrqHaeHCtZEMZ8A9V&#10;aJAGHz1CLSAC2Xr5B5SWzNtgRTxjVhdWCMl47gG7GY/edbNuwfHcC5IT3JGm8P9g2f1u5YlsalpO&#10;KTGgcUYL+b35/cvHDTcEb5GizoUKM9du5QcvoJn63Quv0y92QvaZ1sORVr6PhOHltDy/mE5KShjG&#10;puPxVXmZQIu3r50P8Qu3miSjph7HltmE3TLEPvU1JT1m7J1UCu+hUoZ0NZ2clyOcLgNUkFAQ0dQO&#10;ewpmQwmoDUqTRZ8hT75NkAsILdkBqiNYJZuhLmUSNs/6GSpIFPRNJ+vZNgfkzdteUMGxO4loSwhx&#10;BR4VhNXgVsQHPISyWKIdLEpa63/+7T7l42AxSkmHisSSfmzBc0rUV4Mj/zwuyyTh7JTnlxN0/Gnk&#10;+TRitvrWYltj3D/Hspnyo3o1hbf6CZdnnl7FEBiGb/dEDc5t7DcF14/x+TynoWwdxKVZO5bAE0+J&#10;x8f9E3g3zC/i5O/tq3qhejfGPrcf5HwbrZB5xm+8ojaSg5LPKhnWM+3UqZ+z3v5EZi8AAAD//wMA&#10;UEsDBBQABgAIAAAAIQCmaBCK2wAAAAcBAAAPAAAAZHJzL2Rvd25yZXYueG1sTI7NTsMwEITvSLyD&#10;tUjcqA2EqA1xqggBUo80SKg3J16SQLyOYjdN357lBMf50cyXbxc3iBmn0HvScLtSIJAab3tqNbxX&#10;LzdrECEasmbwhBrOGGBbXF7kJrP+RG8472MreIRCZjR0MY6ZlKHp0Jmw8iMSZ59+ciaynFppJ3Pi&#10;cTfIO6VS6UxP/NCZEZ86bL73R6ch1POuOo/lx9chNHX5TK5Kdq9aX18t5SOIiEv8K8MvPqNDwUy1&#10;P5INYtCQ3HORbbUBwfFDsk5B1BpSpUAWufzPX/wAAAD//wMAUEsBAi0AFAAGAAgAAAAhALaDOJL+&#10;AAAA4QEAABMAAAAAAAAAAAAAAAAAAAAAAFtDb250ZW50X1R5cGVzXS54bWxQSwECLQAUAAYACAAA&#10;ACEAOP0h/9YAAACUAQAACwAAAAAAAAAAAAAAAAAvAQAAX3JlbHMvLnJlbHNQSwECLQAUAAYACAAA&#10;ACEAtp538VMCAACMBAAADgAAAAAAAAAAAAAAAAAuAgAAZHJzL2Uyb0RvYy54bWxQSwECLQAUAAYA&#10;CAAAACEApmgQitsAAAAHAQAADwAAAAAAAAAAAAAAAACtBAAAZHJzL2Rvd25yZXYueG1sUEsFBgAA&#10;AAAEAAQA8wAAALUFAAAAAA==&#10;" filled="f" stroked="f" strokeweight="2pt"/>
                  </w:pict>
                </mc:Fallback>
              </mc:AlternateContent>
            </w:r>
          </w:p>
          <w:p w:rsidR="00B6235B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06B8D1A" wp14:editId="3910C33C">
                      <wp:simplePos x="0" y="0"/>
                      <wp:positionH relativeFrom="margin">
                        <wp:posOffset>2071370</wp:posOffset>
                      </wp:positionH>
                      <wp:positionV relativeFrom="paragraph">
                        <wp:posOffset>118745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7046B0" id="Düz Ok Bağlayıcısı 45" o:spid="_x0000_s1026" type="#_x0000_t32" style="position:absolute;margin-left:163.1pt;margin-top:9.35pt;width:0;height:20.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JtGQIAAAkEAAAOAAAAZHJzL2Uyb0RvYy54bWysU0uOEzEQ3SNxB8t70p1oMspE6Yw0CYEF&#10;MJGAA9TY7m4L/2SbdMJlOEP27MjBKNuZMHxWiI1VLlc9v1efxe1eK7ITPkhrGjoe1ZQIwyyXpmvo&#10;xw+bFzNKQgTDQVkjGnoQgd4unz9bDG4uJra3igtPEMSE+eAa2sfo5lUVWC80hJF1wuBja72GiFff&#10;VdzDgOhaVZO6vq4G67nzlokQ0Lsuj3SZ8dtWsHjftkFEohqK3GI+fT4f0lktFzDvPLhesjMN+AcW&#10;GqTBTy9Qa4hAPnv5B5SWzNtg2zhiVle2bSUTWQOqGde/qXnfgxNZCxYnuEuZwv+DZe92W08kb+jV&#10;lBIDGnu0/v7tC7n/RO7g9FXB4XRkp2M4HQlGYLkGF+aYtTJbf74Ft/VJ+771mrRKutc4CbkaqI/s&#10;c7EPl2KLfSSsOBl6J9eTWZ37UBWEhOR8iK+E1SQZDQ3Rg+z6uLLGYEetL+iwexMicsDEx4SUbOxG&#10;KpUbqwwZGnoznaA2BjherYKIpnYoOJiOElAdzi2LPvMNVkmeshNO8N3DSnmyA5ydq81sfLcuQT1w&#10;Ubw307pwx2iIby0v7nH96EdqZ5hM8xf8xHkNoS85+amMYy+AvzScxIPDbhjcG5pkaMEpUQLpJivr&#10;iyDVz0jw3g5/D0UeyiRRIu/EuW6plaV5yXqw/JB7WqUbzlumfN6NNNBP72g/3eDlDwAAAP//AwBQ&#10;SwMEFAAGAAgAAAAhAKHMiCjeAAAACQEAAA8AAABkcnMvZG93bnJldi54bWxMj8FOwzAMhu9IvENk&#10;JG4sWaeWqTSdAInDDhzoKk3cssa01RqnarKt8PQYcYCj/X/6/bnYzG4QZ5xC70nDcqFAIDXe9tRq&#10;qHcvd2sQIRqyZvCEGj4xwKa8vipMbv2F3vBcxVZwCYXcaOhiHHMpQ9OhM2HhRyTOPvzkTORxaqWd&#10;zIXL3SATpTLpTE98oTMjPnfYHKuT0+C3+6N/f6rVV1qnq30yj9XrNtX69mZ+fAARcY5/MPzoszqU&#10;7HTwJ7JBDBpWSZYwysH6HgQDv4uDhkwtQZaF/P9B+Q0AAP//AwBQSwECLQAUAAYACAAAACEAtoM4&#10;kv4AAADhAQAAEwAAAAAAAAAAAAAAAAAAAAAAW0NvbnRlbnRfVHlwZXNdLnhtbFBLAQItABQABgAI&#10;AAAAIQA4/SH/1gAAAJQBAAALAAAAAAAAAAAAAAAAAC8BAABfcmVscy8ucmVsc1BLAQItABQABgAI&#10;AAAAIQD4MrJtGQIAAAkEAAAOAAAAAAAAAAAAAAAAAC4CAABkcnMvZTJvRG9jLnhtbFBLAQItABQA&#10;BgAIAAAAIQChzIgo3gAAAAk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C767F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1EB5C1" wp14:editId="5C2F94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157480</wp:posOffset>
                      </wp:positionV>
                      <wp:extent cx="4238625" cy="723900"/>
                      <wp:effectExtent l="0" t="0" r="28575" b="1905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723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6D55CB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dinlenen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tanıklar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soruşturmacı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suçlamanın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ne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davetine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uyulmaması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özrünü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zamanında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bildirmemesi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hakkında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vazgeçmiş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sayılacağı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belirtilerek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yedi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az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46" o:spid="_x0000_s1029" style="position:absolute;left:0;text-align:left;margin-left:.3pt;margin-top:12.4pt;width:333.7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XngAIAADgFAAAOAAAAZHJzL2Uyb0RvYy54bWysVEtu2zAQ3RfoHQjuG9nyJ4kROTASpCgQ&#10;JEaTImuaIm0iFMkOaUvuwXqBXqxDSlbc1KuiG2nIefN/w6vrptJkJ8Arawo6PBtQIgy3pTLrgn57&#10;vvt0QYkPzJRMWyMKuheeXs8/friq3UzkdmN1KYCgE+NntSvoJgQ3yzLPN6Ji/sw6YVApLVQs4BHW&#10;WQmsRu+VzvLBYJrVFkoHlgvv8fa2VdJ58i+l4OFRSi8C0QXF3EL6Qvqu4jebX7HZGpjbKN6lwf4h&#10;i4opg0F7V7csMLIF9ZerSnGw3spwxm2VWSkVF6kGrGY4eFfN04Y5kWrB5njXt8n/P7f8YbcEosqC&#10;jqeUGFbhjG7Va/nrJ4S1MARvsUW18zNEPrkldCePYqy3kVDFP1ZCmtTWfd9W0QTC8XKcjy6m+YQS&#10;jrrzfHQ5SH3P3qwd+PBZ2IpEoaCAY0vdZLt7HzAiQg+QGEwbUhd0Opq0fmJ2bT5JCnstWtRXIbE0&#10;zCBP3hKpxI0GsmNIB8a5MGES60P/2iA6mkmldW84PGWow7Az6rDRTCSy9YaDU4Z/RuwtUlRrQm9c&#10;KWPhlIPytY/c4jH1o5qjGJpVk+Y5OgxuZcs9zhhsS37v+J3CNt8zH5YMkO24F7jB4RE/UlvsrO0k&#10;SjYWfpy6j3gkIWopqXF7Cuq/bxkISvQXg/S8HI7Hcd3SYTw5z/EAx5rVscZsqxuLExniW+F4EiM+&#10;6IMowVYvuOiLGBVVzHCMXVAe4HC4Ce1W41PBxWKRYLhijoV78+R4dB77HGn03LwwcB3XArL0wR42&#10;jc3eUa7FRktjF9tgpUp8jJ1u+9pNANcz0ah7SuL+H58T6u3Bm/8GAAD//wMAUEsDBBQABgAIAAAA&#10;IQAqC2UZ3AAAAAcBAAAPAAAAZHJzL2Rvd25yZXYueG1sTI5NT8MwEETvSPwHa5G4UacfClEapypI&#10;cERqywFuTrJNotjryHbTwK9nOcFxNE8zr9jN1ogJfegdKVguEhBItWt6ahW8n14eMhAhamq0cYQK&#10;vjDArry9KXTeuCsdcDrGVvAIhVwr6GIccylD3aHVYeFGJO7OzlsdOfpWNl5fedwauUqSVFrdEz90&#10;esTnDuvheLEK8LBZf3ZP0+OHN/uxijR8v74NSt3fzfstiIhz/IPhV5/VoWSnyl2oCcIoSJlTsNqw&#10;P7dpmi1BVIytswxkWcj//uUPAAAA//8DAFBLAQItABQABgAIAAAAIQC2gziS/gAAAOEBAAATAAAA&#10;AAAAAAAAAAAAAAAAAABbQ29udGVudF9UeXBlc10ueG1sUEsBAi0AFAAGAAgAAAAhADj9If/WAAAA&#10;lAEAAAsAAAAAAAAAAAAAAAAALwEAAF9yZWxzLy5yZWxzUEsBAi0AFAAGAAgAAAAhACxrleeAAgAA&#10;OAUAAA4AAAAAAAAAAAAAAAAALgIAAGRycy9lMm9Eb2MueG1sUEsBAi0AFAAGAAgAAAAhACoLZRnc&#10;AAAABwEAAA8AAAAAAAAAAAAAAAAA2gQAAGRycy9kb3ducmV2LnhtbFBLBQYAAAAABAAEAPMAAADj&#10;BQAAAAA=&#10;" fillcolor="white [3201]" strokecolor="#4bacc6 [3208]" strokeweight=".5pt">
                      <v:textbox>
                        <w:txbxContent>
                          <w:p w:rsidR="006D55CB" w:rsidRPr="00DD31ED" w:rsidRDefault="006D55CB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dinlenen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tanıklar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soruşturmacı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suçlamanın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ne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davetine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uyulmaması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özrünü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zamanında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bildirmemesi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hakkında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vazgeçmiş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sayılacağı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belirtilerek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yedi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az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bookmarkStart w:id="0" w:name="_GoBack"/>
          <w:bookmarkEnd w:id="0"/>
          <w:p w:rsidR="002F73DE" w:rsidRPr="00BB79C0" w:rsidRDefault="00151B3D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A4E415" wp14:editId="7DCEC51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169730</wp:posOffset>
                      </wp:positionV>
                      <wp:extent cx="3456305" cy="231775"/>
                      <wp:effectExtent l="0" t="0" r="0" b="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365918" id="Dikdörtgen 44" o:spid="_x0000_s1026" style="position:absolute;margin-left:2.4pt;margin-top:13.35pt;width:272.15pt;height:1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foUgIAAIwEAAAOAAAAZHJzL2Uyb0RvYy54bWysVM1u2zAMvg/YOwi6L05Sp92MOEXQIMOA&#10;oC3QDj0zshQL098kJU72YHuBvdgo2W2DbqdhF4UU6U/kx4+ZXx+1Igfug7SmppPRmBJumG2k2dX0&#10;6+P6w0dKQgTTgLKG1/TEA71evH8371zFp7a1quGeIIgJVedq2sboqqIIrOUawsg6bjAorNcQ0fW7&#10;ovHQIbpWxXQ8viw66xvnLeMh4O2qD9JFxheCs3gnROCRqJpibTGfPp/bdBaLOVQ7D66VbCgD/qEK&#10;DdLgoy9QK4hA9l7+AaUl8zZYEUfM6sIKIRnPPWA3k/Gbbh5acDz3guQE90JT+H+w7PZw74lsalqW&#10;lBjQOKOV/Nb8+unjjhuCt0hR50KFmQ/u3g9eQDP1exRep1/shBwzracXWvkxEoaXF+Xs8mI8o4Rh&#10;bHoxubqaJdDi9WvnQ/zMrSbJqKnHsWU24bAJsU99TkmPGbuWSuE9VMqQDkFn5RinywAVJBRENLXD&#10;noLZUQJqh9Jk0WfIs28T5ApCSw6A6ghWyWaoS5mEzbN+hgoSBX3Tydra5oS8edsLKji2loi2gRDv&#10;waOCsBrciniHh1AWS7SDRUlr/Y+/3ad8HCxGKelQkVjS9z14Ton6YnDknyZlmSScnXJ2NUXHn0e2&#10;5xGz1zcW25rg/jmWzZQf1bMpvNVPuDzL9CqGwDB8uydqcG5ivym4fowvlzkNZesgbsyDYwk88ZR4&#10;fDw+gXfD/CJO/tY+qxeqN2Psc/tBLvfRCpln/MoraiM5KPmskmE9006d+znr9U9k8RsAAP//AwBQ&#10;SwMEFAAGAAgAAAAhAIQtbzbcAAAABwEAAA8AAABkcnMvZG93bnJldi54bWxMzkFPg0AQBeC7if9h&#10;Mybe7FJEVGRoiFGTHi0mTW8LOwLKzhJ2S+m/dz3pcfIm7335ZjGDmGlyvWWE9SoCQdxY3XOL8FG9&#10;3jyAcF6xVoNlQjiTg01xeZGrTNsTv9O8860IJewyhdB5P2ZSuqYjo9zKjsQh+7STUT6cUyv1pE6h&#10;3AwyjqJUGtVzWOjUSM8dNd+7o0Fw9bytzmO5/zq4pi5f2FTJ9g3x+mopn0B4WvzfM/zyAx2KYKrt&#10;kbUTA0IS4B4hTu9BhPgueVyDqBHS2xhkkcv//uIHAAD//wMAUEsBAi0AFAAGAAgAAAAhALaDOJL+&#10;AAAA4QEAABMAAAAAAAAAAAAAAAAAAAAAAFtDb250ZW50X1R5cGVzXS54bWxQSwECLQAUAAYACAAA&#10;ACEAOP0h/9YAAACUAQAACwAAAAAAAAAAAAAAAAAvAQAAX3JlbHMvLnJlbHNQSwECLQAUAAYACAAA&#10;ACEAz8X36FICAACMBAAADgAAAAAAAAAAAAAAAAAuAgAAZHJzL2Uyb0RvYy54bWxQSwECLQAUAAYA&#10;CAAAACEAhC1vNtwAAAAHAQAADwAAAAAAAAAAAAAAAACsBAAAZHJzL2Rvd25yZXYueG1sUEsFBgAA&#10;AAAEAAQA8wAAALUFAAAAAA==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2F1CAE" w:rsidP="00533D10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5019AF" wp14:editId="23F60952">
                      <wp:simplePos x="0" y="0"/>
                      <wp:positionH relativeFrom="margin">
                        <wp:posOffset>2070735</wp:posOffset>
                      </wp:positionH>
                      <wp:positionV relativeFrom="paragraph">
                        <wp:posOffset>198120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5E615B" id="Düz Ok Bağlayıcısı 47" o:spid="_x0000_s1026" type="#_x0000_t32" style="position:absolute;margin-left:163.05pt;margin-top:15.6pt;width:0;height:20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0OFAIAAP8DAAAOAAAAZHJzL2Uyb0RvYy54bWysU0uOEzEQ3SNxB8t70p1oMmSidEaahLAB&#10;JhJwgIrt7rbwT7ZJJ1yGM2TPjhxsyu6ezPBZITZ2uVz1/F5VeXF70IrshQ/SmoqORyUlwjDLpWkq&#10;+vnT5tWMkhDBcFDWiIoeRaC3y5cvFp2bi4ltreLCEwQxYd65irYxunlRBNYKDWFknTB4WVuvIeLR&#10;NwX30CG6VsWkLK+LznruvGUiBPSu+0u6zPh1LVi8r+sgIlEVRW4xrz6vu7QWywXMGw+ulWygAf/A&#10;QoM0+OgFag0RyFcv/4DSknkbbB1HzOrC1rVkImtANePyNzUfW3Aia8HiBHcpU/h/sOzDfuuJ5BW9&#10;ek2JAY09Wv/88Y3cfyF3cP6u4Hg+sfMpnE8EI7BcnQtzzFqZrR9OwW190n6ovU47qiKHXOLjpcTi&#10;EAnrnQy9k+vJrMzVL57ynA/xrbCaJKOiIXqQTRtX1hjso/XjXGHYvwsRX8bEx4T0qLEbqVRupzKk&#10;q+jNdDKlhAEOVa0goqkdygymoQRUg9PKos+IwSrJU3bCCb7ZrZQne8CJudrMxnfrPqgFLnrvzbTs&#10;uWM0xPeW9+5x+ehHagNMpvkLfuK8htD2OfmqH8JWAH9jOIlHhz0w+FtokqEFp0QJpJusrC+CVE+R&#10;4L3t/h6KPJRJokT+CUPdUgP7liVrZ/kxd7JIJ5yyTHn4EWmMn5/Rfv5vlw8AAAD//wMAUEsDBBQA&#10;BgAIAAAAIQBx0zmc3QAAAAkBAAAPAAAAZHJzL2Rvd25yZXYueG1sTI9NS8NAEIbvgv9hGcGb3WSF&#10;KDGbUoRCDwo2Cva4zY7Z1OxsyG7b+O8d8aC3+Xh455lqOftBnHCKfSAN+SIDgdQG21On4e11fXMP&#10;IiZD1gyBUMMXRljWlxeVKW040xZPTeoEh1AsjQaX0lhKGVuH3sRFGJF49xEmbxK3UyftZM4c7gep&#10;sqyQ3vTEF5wZ8dFh+9kcvYb3TV7kzc6tMK0Pz08vame2h43W11fz6gFEwjn9wfCjz+pQs9M+HMlG&#10;MWi4VUXOKBe5AsHA72Cv4U4VIOtK/v+g/gYAAP//AwBQSwECLQAUAAYACAAAACEAtoM4kv4AAADh&#10;AQAAEwAAAAAAAAAAAAAAAAAAAAAAW0NvbnRlbnRfVHlwZXNdLnhtbFBLAQItABQABgAIAAAAIQA4&#10;/SH/1gAAAJQBAAALAAAAAAAAAAAAAAAAAC8BAABfcmVscy8ucmVsc1BLAQItABQABgAIAAAAIQA0&#10;Bw0OFAIAAP8DAAAOAAAAAAAAAAAAAAAAAC4CAABkcnMvZTJvRG9jLnhtbFBLAQItABQABgAIAAAA&#10;IQBx0zmc3QAAAAkBAAAPAAAAAAAAAAAAAAAAAG4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C767F" w:rsidRDefault="002F1CAE" w:rsidP="007C767F">
            <w:pPr>
              <w:tabs>
                <w:tab w:val="right" w:pos="2399"/>
              </w:tabs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D051DA" wp14:editId="42E0E1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233680</wp:posOffset>
                      </wp:positionV>
                      <wp:extent cx="4238625" cy="342900"/>
                      <wp:effectExtent l="0" t="0" r="28575" b="1905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6D55CB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Savunmaların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alınmasından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hangi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olmadığı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48" o:spid="_x0000_s1030" style="position:absolute;left:0;text-align:left;margin-left:.3pt;margin-top:18.4pt;width:333.7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xXfwIAADgFAAAOAAAAZHJzL2Uyb0RvYy54bWysVEtu2zAQ3RfoHQjuG9mKnSZG5MBIkKJA&#10;kAZNiqxpirSJ8Nchbck9WC/Qi3VIyYqbelV0Iw05/zdveHnVGk22AoJytqLjkxElwnJXK7uq6Len&#10;2w/nlITIbM20s6KiOxHo1fz9u8vGz0Tp1k7XAggGsWHW+IquY/Szogh8LQwLJ84Li0rpwLCIR1gV&#10;NbAGoxtdlKPRWdE4qD04LkLA25tOSec5vpSCxy9SBhGJrijWFvMX8neZvsX8ks1WwPxa8b4M9g9V&#10;GKYsJh1C3bDIyAbUX6GM4uCCk/GEO1M4KRUXuQfsZjx6083jmnmRe0Fwgh9gCv8vLL/fPgBRdUUn&#10;OCnLDM7oRr3Uv35CXAlL8BYhanyYoeWjf4D+FFBM/bYSTPpjJ6TNsO4GWEUbCcfLSXl6flZOKeGo&#10;O52UF6OMe/Hq7SHET8IZkoSKAo4to8m2dyFiRjTdm6Rk2pKmomen0y5Oqq6rJ0txp0Vn9VVIbA0r&#10;KHO0TCpxrYFsGdKBcS5snKb+ML62aJ3cpNJ6cBwfc9Rx3Dv1tslNZLINjqNjjn9mHDxyVmfj4GyU&#10;dXAsQP0yZO7ssfSDnpMY22XbzXM/uKWrdzhjcB35g+e3CmG+YyE+MEC2417gBscv+JHaIbKulyhZ&#10;O/hx7D7ZIwlRS0mD21PR8H3DQFCiP1uk58V4Mknrlg+T6ccSD3CoWR5q7MZcO5zIGN8Kz7OY7KPe&#10;ixKcecZFX6SsqGKWY+6K8gj7w3XsthqfCi4Wi2yGK+ZZvLOPnqfgCedEo6f2mYHvuRaRpfduv2ls&#10;9oZynW3ytG6xiU6qzMeEdIdrPwFcz0yj/ilJ+394zlavD978NwAAAP//AwBQSwMEFAAGAAgAAAAh&#10;AGyRmyvbAAAABgEAAA8AAABkcnMvZG93bnJldi54bWxMzjFPwzAQBeAdif9gHRIbdUqRCSFOVZBg&#10;RGphgM2JjziKfY5sNw38eswE4+k9vfvq7eIsmzHEwZOE9aoAhtR5PVAv4e316aoEFpMirawnlPCF&#10;EbbN+VmtKu1PtMf5kHqWRyhWSoJJaao4j51Bp+LKT0g5+/TBqZTP0HMd1CmPO8uvi0JwpwbKH4ya&#10;8NFgNx6OTgLubzYf5mG+fQ92N7WJxu/nl1HKy4tldw8s4ZL+yvDLz3Rosqn1R9KRWQki9yRsRPbn&#10;VIhyDayVcFeUwJua/+c3PwAAAP//AwBQSwECLQAUAAYACAAAACEAtoM4kv4AAADhAQAAEwAAAAAA&#10;AAAAAAAAAAAAAAAAW0NvbnRlbnRfVHlwZXNdLnhtbFBLAQItABQABgAIAAAAIQA4/SH/1gAAAJQB&#10;AAALAAAAAAAAAAAAAAAAAC8BAABfcmVscy8ucmVsc1BLAQItABQABgAIAAAAIQByCixXfwIAADgF&#10;AAAOAAAAAAAAAAAAAAAAAC4CAABkcnMvZTJvRG9jLnhtbFBLAQItABQABgAIAAAAIQBskZsr2wAA&#10;AAYBAAAPAAAAAAAAAAAAAAAAANkEAABkcnMvZG93bnJldi54bWxQSwUGAAAAAAQABADzAAAA4QUA&#10;AAAA&#10;" fillcolor="white [3201]" strokecolor="#4bacc6 [3208]" strokeweight=".5pt">
                      <v:textbox>
                        <w:txbxContent>
                          <w:p w:rsidR="006D55CB" w:rsidRPr="00DD31ED" w:rsidRDefault="006D55CB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Savunmaların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alınmasından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hangi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olmadığı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67F">
              <w:rPr>
                <w:rFonts w:ascii="Times New Roman"/>
                <w:sz w:val="18"/>
                <w:szCs w:val="18"/>
              </w:rPr>
              <w:tab/>
            </w:r>
          </w:p>
          <w:p w:rsidR="007C767F" w:rsidRPr="00BB79C0" w:rsidRDefault="007C767F" w:rsidP="007C767F">
            <w:pPr>
              <w:tabs>
                <w:tab w:val="right" w:pos="2399"/>
              </w:tabs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36D186" wp14:editId="7A10D11A">
                      <wp:simplePos x="0" y="0"/>
                      <wp:positionH relativeFrom="margin">
                        <wp:posOffset>2066925</wp:posOffset>
                      </wp:positionH>
                      <wp:positionV relativeFrom="paragraph">
                        <wp:posOffset>114935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A27802" id="Düz Ok Bağlayıcısı 49" o:spid="_x0000_s1026" type="#_x0000_t32" style="position:absolute;margin-left:162.75pt;margin-top:9.05pt;width:0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4ZEwIAAP8DAAAOAAAAZHJzL2Uyb0RvYy54bWysU0uOEzEQ3SNxB8t70p1oMkpa6Yw0CWED&#10;TCTgABXb3W3hn2yTTrgMZ8ieHTkYZXcmM3xWiI1dLlc9v1dVXtwdtCJ74YO0pqbjUUmJMMxyadqa&#10;fvq4eTWjJEQwHJQ1oqZHEejd8uWLRe8qMbGdVVx4giAmVL2raRejq4oisE5oCCPrhMHLxnoNEY++&#10;LbiHHtG1KiZleVv01nPnLRMhoHc9XNJlxm8aweJD0wQRiaopcot59XndpbVYLqBqPbhOsgsN+AcW&#10;GqTBR69Qa4hAvnj5B5SWzNtgmzhiVhe2aSQTWQOqGZe/qfnQgRNZCxYnuGuZwv+DZe/3W08kr+nN&#10;nBIDGnu0/vH9K3n4TO7h/E3B8Xxi51M4nwhGYLl6FyrMWpmtv5yC2/qk/dB4nXZURQ65xMdricUh&#10;EjY4GXont5NZmatfPOU5H+IbYTVJRk1D9CDbLq6sMdhH68e5wrB/GyK+jImPCelRYzdSqdxOZUhf&#10;0/l0MqWEAQ5VoyCiqR3KDKalBFSL08qiz4jBKslTdsIJvt2tlCd7wIm52czG9+shqAMuBu98Wg7c&#10;MRriO8sH97h89CO1C0ym+Qt+4ryG0A05+WoYwk4Af204iUeHPTD4W2iSoQWnRAmkm6ysL4JUT5Hg&#10;ve3/Hoo8lEmiRP4Jl7qlBg4tS9bO8mPuZJFOOGWZ8uVHpDF+fkb7+b9d/gQAAP//AwBQSwMEFAAG&#10;AAgAAAAhALgA++XeAAAACQEAAA8AAABkcnMvZG93bnJldi54bWxMj8FKw0AQhu+C77CM4M1uEkmp&#10;MZtShEIPCjYK9rjNjtnU7GzIbtv49o54qMeZ/+Ofb8rl5HpxwjF0nhSkswQEUuNNR62C97f13QJE&#10;iJqM7j2hgm8MsKyur0pdGH+mLZ7q2AouoVBoBTbGoZAyNBadDjM/IHH26UenI49jK82oz1zuepkl&#10;yVw63RFfsHrAJ4vNV310Cj426Tytd3aFcX14eX7Ndnp72Ch1ezOtHkFEnOIFhl99VoeKnfb+SCaI&#10;XsF9lueMcrBIQTDwt9gryB9ykFUp/39Q/QAAAP//AwBQSwECLQAUAAYACAAAACEAtoM4kv4AAADh&#10;AQAAEwAAAAAAAAAAAAAAAAAAAAAAW0NvbnRlbnRfVHlwZXNdLnhtbFBLAQItABQABgAIAAAAIQA4&#10;/SH/1gAAAJQBAAALAAAAAAAAAAAAAAAAAC8BAABfcmVscy8ucmVsc1BLAQItABQABgAIAAAAIQD0&#10;bN4ZEwIAAP8DAAAOAAAAAAAAAAAAAAAAAC4CAABkcnMvZTJvRG9jLnhtbFBLAQItABQABgAIAAAA&#10;IQC4APvl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232C0F6" wp14:editId="20219A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157480</wp:posOffset>
                      </wp:positionV>
                      <wp:extent cx="4219575" cy="419100"/>
                      <wp:effectExtent l="0" t="0" r="28575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419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151B3D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zamanında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bitirilmemesi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C0F6" id="Dikdörtgen 50" o:spid="_x0000_s1031" style="position:absolute;left:0;text-align:left;margin-left:1.8pt;margin-top:12.4pt;width:332.2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JQfgIAADgFAAAOAAAAZHJzL2Uyb0RvYy54bWysVEtu2zAQ3RfoHQjuG1munTRG5MBIkKJA&#10;kARNiqxpirSJ8Nchbck9WC/Qi3VIyYqbelV0Iw05/zdveHHZGk22AoJytqLlyYgSYbmrlV1V9NvT&#10;zYdPlITIbM20s6KiOxHo5fz9u4vGz8TYrZ2uBRAMYsOs8RVdx+hnRRH4WhgWTpwXFpXSgWERj7Aq&#10;amANRje6GI9Gp0XjoPbguAgBb687JZ3n+FIKHu+lDCISXVGsLeYv5O8yfYv5BZutgPm14n0Z7B+q&#10;MExZTDqEumaRkQ2ov0IZxcEFJ+MJd6ZwUioucg/YTTl6083jmnmRe0Fwgh9gCv8vLL/bPgBRdUWn&#10;CI9lBmd0rV7qXz8hroQleIsQNT7M0PLRP0B/CiimflsJJv2xE9JmWHcDrKKNhOPlZFyeT8+mlHDU&#10;TcrzcpSDFq/eHkL8LJwhSago4Ngymmx7GyJmRNO9SUqmLWkqevqxK65I1XX1ZCnutOisvgqJrWEF&#10;4xwtk0pcaSBbhnRgnAsbp6k/jK8tWic3qbQeHMtjjjqWvVNvm9xEJtvgODrm+GfGwSNndTYOzkZZ&#10;B8cC1C9D5s4eSz/oOYmxXbbdPPeDW7p6hzMG15E/eH6jEOZbFuIDA2Q7Dh43ON7jR2qHyLpeomTt&#10;4Mex+2SPJEQtJQ1uT0XD9w0DQYn+YpGe5+VkktYtHybTszEe4FCzPNTYjblyOJES3wrPs5jso96L&#10;Epx5xkVfpKyoYpZj7oryCPvDVey2Gp8KLhaLbIYr5lm8tY+ep+AJ50Sjp/aZge+5FpGld26/aWz2&#10;hnKdbfK0brGJTqrMx4R0h2s/AVzPTKP+KUn7f3jOVq8P3vw3AAAA//8DAFBLAwQUAAYACAAAACEA&#10;dRe4jN0AAAAHAQAADwAAAGRycy9kb3ducmV2LnhtbEyPzU7DMBCE70i8g7VI3KjTH4U0jVMVJDgi&#10;tXCAmxMvcRR7HdluGnh6zAmOoxnNfFPtZ2vYhD70jgQsFxkwpNapnjoBb69PdwWwECUpaRyhgC8M&#10;sK+vrypZKnehI06n2LFUQqGUAnSMY8l5aDVaGRZuRErep/NWxiR9x5WXl1RuDV9lWc6t7CktaDni&#10;o8Z2OJ2tADxu1h/6Ybp/9+YwNpGG7+eXQYjbm/mwAxZxjn9h+MVP6FAnpsadSQVmBKzzFBSw2qQD&#10;yc7zYgmsEbDNCuB1xf/z1z8AAAD//wMAUEsBAi0AFAAGAAgAAAAhALaDOJL+AAAA4QEAABMAAAAA&#10;AAAAAAAAAAAAAAAAAFtDb250ZW50X1R5cGVzXS54bWxQSwECLQAUAAYACAAAACEAOP0h/9YAAACU&#10;AQAACwAAAAAAAAAAAAAAAAAvAQAAX3JlbHMvLnJlbHNQSwECLQAUAAYACAAAACEALcaSUH4CAAA4&#10;BQAADgAAAAAAAAAAAAAAAAAuAgAAZHJzL2Uyb0RvYy54bWxQSwECLQAUAAYACAAAACEAdRe4jN0A&#10;AAAH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6D55CB" w:rsidRPr="00DD31ED" w:rsidRDefault="00151B3D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zamanında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bitirilmemesi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devam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7C767F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B904D0B" wp14:editId="29E869C7">
                      <wp:simplePos x="0" y="0"/>
                      <wp:positionH relativeFrom="margin">
                        <wp:posOffset>2068830</wp:posOffset>
                      </wp:positionH>
                      <wp:positionV relativeFrom="paragraph">
                        <wp:posOffset>114935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62" name="Düz Ok Bağlayıcısı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50967B" id="Düz Ok Bağlayıcısı 262" o:spid="_x0000_s1026" type="#_x0000_t32" style="position:absolute;margin-left:162.9pt;margin-top:9.05pt;width:0;height:20.6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TjEwIAAAEEAAAOAAAAZHJzL2Uyb0RvYy54bWysU0uOEzEQ3SNxB8t70p2IjGZa6Yw0CWED&#10;TCTgABXb3W3hn2yTTrgMZ8ieHTnYlN09meGzQmzsqnLVc736LG4PWpG98EFaU9PppKREGGa5NG1N&#10;P3/avLqmJEQwHJQ1oqZHEejt8uWLRe8qMbOdVVx4giAmVL2raRejq4oisE5oCBPrhMHHxnoNEVXf&#10;FtxDj+haFbOyvCp667nzlokQ0LoeHuky4zeNYPG+aYKIRNUUc4v59PncpbNYLqBqPbhOsjEN+Ics&#10;NEiDn16g1hCBfPXyDygtmbfBNnHCrC5s00gmMgdkMy1/Y/OxAycyFyxOcJcyhf8Hyz7st55IXtPZ&#10;1YwSAxqbtP754xu5/0Lu4PxdwfF8YudTOJ9IcsGC9S5UGLcyWz9qwW19Yn9ovE438iKHXOTjpcji&#10;EAkbjAytiDWbzxNc8RTnfIhvhdUkCTUN0YNsu7iyxmAnrZ/mGsP+XYhD4GNA+tTYjVQK7VApQ/qa&#10;3sxnc0oY4Fg1CiKK2iHRYFpKQLU4ryz6jBiskjxFp+Dg291KebIHnJnXm+vp3Xpw6oCLwXozL8tx&#10;dgLE95YP5mn5aEdOI0zm9wt+ynkNoRti8tMwhp0A/sZwEo8Om2BwX2iioQWnRAlMN0mZXwSpnjzB&#10;e9v/3RXzUCaREnkXxrqlBg4tS9LO8mPuZJE0nLOc8rgTaZCf6yg/39zlAwAAAP//AwBQSwMEFAAG&#10;AAgAAAAhANU67vffAAAACQEAAA8AAABkcnMvZG93bnJldi54bWxMj0FLw0AQhe+C/2EZwZvdJNpS&#10;YzalCIUeFGwstMdpdsymZndDdtvGf++IBz2+eY/3vikWo+3EmYbQeqcgnSQgyNVet65RsH1f3c1B&#10;hIhOY+cdKfiiAIvy+qrAXPuL29C5io3gEhdyVGBi7HMpQ23IYpj4nhx7H36wGFkOjdQDXrjcdjJL&#10;kpm02DpeMNjTs6H6szpZBbt1OkurvVlSXB1fX96yPW6Oa6Vub8blE4hIY/wLww8+o0PJTAd/cjqI&#10;TsF9NmX0yMY8BcGB38NBwfTxAWRZyP8flN8AAAD//wMAUEsBAi0AFAAGAAgAAAAhALaDOJL+AAAA&#10;4QEAABMAAAAAAAAAAAAAAAAAAAAAAFtDb250ZW50X1R5cGVzXS54bWxQSwECLQAUAAYACAAAACEA&#10;OP0h/9YAAACUAQAACwAAAAAAAAAAAAAAAAAvAQAAX3JlbHMvLnJlbHNQSwECLQAUAAYACAAAACEA&#10;O5lk4xMCAAABBAAADgAAAAAAAAAAAAAAAAAuAgAAZHJzL2Uyb0RvYy54bWxQSwECLQAUAAYACAAA&#10;ACEA1Tru9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1CA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80DB522" wp14:editId="70EAD1F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157480</wp:posOffset>
                      </wp:positionV>
                      <wp:extent cx="4248150" cy="876300"/>
                      <wp:effectExtent l="0" t="0" r="19050" b="19050"/>
                      <wp:wrapNone/>
                      <wp:docPr id="263" name="Dikdörtgen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876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151B3D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deliller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şüphelilere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atfedilen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suçu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ispatlamak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yeterli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soruşturmacı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ettiği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kanıtlar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dinlenen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tanıklar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savunmalar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sürecinde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ortaya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davranışlar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pişmanlık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gibi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bütün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içeren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raporunu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"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hazırlayarak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önerilen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açıkça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belirtilir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Müdürlüğü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B522" id="Dikdörtgen 263" o:spid="_x0000_s1032" style="position:absolute;left:0;text-align:left;margin-left:-.45pt;margin-top:12.4pt;width:334.5pt;height:6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fgAIAADoFAAAOAAAAZHJzL2Uyb0RvYy54bWysVM1OGzEQvlfqO1i+l82GEGjEBkUgqkoI&#10;UKHi7HjtxMJ/HTvZTR+sL8CLdezdLJTmVPWy6/HMfPP3jc8vWqPJVkBQzla0PBpRIix3tbKrin5/&#10;vP50RkmIzNZMOysquhOBXsw/fjhv/EyM3drpWgBBEBtmja/oOkY/K4rA18KwcOS8sKiUDgyLKMKq&#10;qIE1iG50MR6NpkXjoPbguAgBb686JZ1nfCkFj3dSBhGJrijmFvMX8neZvsX8nM1WwPxa8T4N9g9Z&#10;GKYsBh2grlhkZAPqLyijOLjgZDzizhROSsVFrgGrKUfvqnlYMy9yLdic4Ic2hf8Hy2+390BUXdHx&#10;9JgSywwO6Uo91y+/IK6EJekam9T4MEPbB38PvRTwmCpuJZj0x1pImxu7Gxor2kg4Xk7Gk7PyBPvP&#10;UXd2Oj0e5c4Xr94eQvwinCHpUFHAweV+su1NiBgRTfcmKZi2pKno9BgxkzJl1+WTT3GnRWf1TUgs&#10;DjMYZ7RMK3GpgWwZEoJxLmw8yRAJE62Tm1RaD47lIUcdy96pt01uItNtcBwdcvwz4uCRozobB2ej&#10;rINDAPXzELmz31ff1ZzKj+2yzROdphzTzdLVO5wyuI7+wfNrhW2+YSHeM0C+42Rwh+MdfqR22FnX&#10;nyhZO/h56D7ZIw1RS0mD+1PR8GPDQFCiv1ok6OdyMkkLl4XJyekYBXirWb7V2I25dDiREl8Lz/Mx&#10;2Ue9P0pw5glXfZGioopZjrEryiPshcvY7TU+FlwsFtkMl8yzeGMfPE/gqc+JRo/tEwPfcy0iS2/d&#10;ftfY7B3lOtvkad1iE51UmY+vfe0ngAuaado/JukFeCtnq9cnb/4bAAD//wMAUEsDBBQABgAIAAAA&#10;IQCf+qfr3QAAAAgBAAAPAAAAZHJzL2Rvd25yZXYueG1sTI/BTsMwEETvSPyDtUjcWqehCiHEqQoS&#10;HJFaOMDNSZYkir2ObDcNfD3LCY6reZp9U+4Wa8SMPgyOFGzWCQikxrUDdQreXp9WOYgQNbXaOEIF&#10;XxhgV11elLpo3ZkOOB9jJ7iEQqEV9DFOhZSh6dHqsHYTEmefzlsd+fSdbL0+c7k1Mk2STFo9EH/o&#10;9YSPPTbj8WQV4GF789E/zLfv3uynOtL4/fwyKnV9tezvQURc4h8Mv/qsDhU71e5EbRBGweqOQQXp&#10;lgdwnGX5BkTNXJbmIKtS/h9Q/QAAAP//AwBQSwECLQAUAAYACAAAACEAtoM4kv4AAADhAQAAEwAA&#10;AAAAAAAAAAAAAAAAAAAAW0NvbnRlbnRfVHlwZXNdLnhtbFBLAQItABQABgAIAAAAIQA4/SH/1gAA&#10;AJQBAAALAAAAAAAAAAAAAAAAAC8BAABfcmVscy8ucmVsc1BLAQItABQABgAIAAAAIQBxKhjfgAIA&#10;ADoFAAAOAAAAAAAAAAAAAAAAAC4CAABkcnMvZTJvRG9jLnhtbFBLAQItABQABgAIAAAAIQCf+qfr&#10;3QAAAAgBAAAPAAAAAAAAAAAAAAAAANoEAABkcnMvZG93bnJldi54bWxQSwUGAAAAAAQABADzAAAA&#10;5AUAAAAA&#10;" fillcolor="white [3201]" strokecolor="#4bacc6 [3208]" strokeweight=".5pt">
                      <v:textbox>
                        <w:txbxContent>
                          <w:p w:rsidR="006D55CB" w:rsidRPr="00DD31ED" w:rsidRDefault="00151B3D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deliller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şüphelilere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atfedilen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suçu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ispatlamak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yeterli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soruşturmacı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ettiği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kanıtlar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dinlenen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tanıklar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savunmalar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sürecinde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ortaya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davranışlar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pişmanlık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gibi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bütün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içeren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raporunu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"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hazırlayarak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önerilen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açıkça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belirtilir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Müdürlüğü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B6235B" w:rsidP="00533D10">
            <w:pPr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B6235B" w:rsidP="00B6235B">
            <w:pPr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2F1CAE" w:rsidP="00B6235B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07B094C" wp14:editId="1B209795">
                      <wp:simplePos x="0" y="0"/>
                      <wp:positionH relativeFrom="margin">
                        <wp:posOffset>2066290</wp:posOffset>
                      </wp:positionH>
                      <wp:positionV relativeFrom="paragraph">
                        <wp:posOffset>120015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64" name="Düz Ok Bağlayıcısı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45F804" id="Düz Ok Bağlayıcısı 264" o:spid="_x0000_s1026" type="#_x0000_t32" style="position:absolute;margin-left:162.7pt;margin-top:9.45pt;width:0;height:20.6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9RFAIAAAEEAAAOAAAAZHJzL2Uyb0RvYy54bWysU0uOEzEQ3SNxB8t70p3WJJpppTPSJIQN&#10;MCMBB6jY7m4L/2SbdMJlOEP27MjBKLszmeGzQmzsqnLVc736LG73WpGd8EFa09DppKREGGa5NF1D&#10;P33cvLqmJEQwHJQ1oqEHEejt8uWLxeBqUdneKi48QRAT6sE1tI/R1UURWC80hIl1wuBja72GiKrv&#10;Cu5hQHStiqos58VgPXfeMhECWtfjI11m/LYVLN63bRCRqIZibjGfPp/bdBbLBdSdB9dLdk4D/iEL&#10;DdLgpxeoNUQgX7z8A0pL5m2wbZwwqwvbtpKJzAHZTMvf2HzowYnMBYsT3KVM4f/Bsve7B08kb2g1&#10;v6LEgMYmrX98/0ruP5M7OH1TcDgd2ekYTkeSXLBggws1xq3Mgz9rwT34xH7fep1u5EX2uciHS5HF&#10;PhI2Ghlaq3lVzWYJrniKcz7EN8JqkoSGhuhBdn1cWWOwk9ZPc41h9zbEMfAxIH1q7EYqhXaolSFD&#10;Q29m1YwSBjhWrYKIonZINJiOElAdziuLPiMGqyRP0Sk4+G67Up7sAGfmanM9vVuPTj1wMVpvZmV5&#10;np0A8Z3lo3laPtqR0xkm8/sFP+W8htCPMflpHMNeAH9tOIkHh00wuC800dCCU6IEppukzC+CVE+e&#10;4L0d/u6KeSiTSIm8C+e6pQaOLUvS1vJD7mSRNJyznPJ5J9IgP9dRfr65y58AAAD//wMAUEsDBBQA&#10;BgAIAAAAIQDpdmMY3gAAAAkBAAAPAAAAZHJzL2Rvd25yZXYueG1sTI/BSsNAEIbvgu+wjODNbhI1&#10;1JhNKUKhBwUbBXucZsdsanY3ZLdtfHtHetDjzP/xzzflYrK9ONIYOu8UpLMEBLnG6861Ct7fVjdz&#10;ECGi09h7Rwq+KcCiurwosdD+5DZ0rGMruMSFAhWYGIdCytAYshhmfiDH2acfLUYex1bqEU9cbnuZ&#10;JUkuLXaOLxgc6MlQ81UfrIKPdZqn9dYsKa72L8+v2RY3+7VS11fT8hFEpCn+wfCrz+pQsdPOH5wO&#10;oldwm93fMcrB/AEEA+fFTkGeZCCrUv7/oPoBAAD//wMAUEsBAi0AFAAGAAgAAAAhALaDOJL+AAAA&#10;4QEAABMAAAAAAAAAAAAAAAAAAAAAAFtDb250ZW50X1R5cGVzXS54bWxQSwECLQAUAAYACAAAACEA&#10;OP0h/9YAAACUAQAACwAAAAAAAAAAAAAAAAAvAQAAX3JlbHMvLnJlbHNQSwECLQAUAAYACAAAACEA&#10;UMivURQCAAABBAAADgAAAAAAAAAAAAAAAAAuAgAAZHJzL2Uyb0RvYy54bWxQSwECLQAUAAYACAAA&#10;ACEA6XZjGN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6235B" w:rsidRPr="00BB79C0" w:rsidRDefault="002F1CAE" w:rsidP="00B6235B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C552E36" wp14:editId="2ADA8F2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157480</wp:posOffset>
                      </wp:positionV>
                      <wp:extent cx="4248150" cy="942975"/>
                      <wp:effectExtent l="0" t="0" r="19050" b="28575"/>
                      <wp:wrapNone/>
                      <wp:docPr id="265" name="Dikdörtgen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942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6D55CB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deliller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ifadeler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atfedilen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suçu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ispatlamak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yeterli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Verilecek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yarıyıl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uzaklaştırma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da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atılma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gerektiriyorsa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görüşülmek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Disiplin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gündemine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Disiplin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soruşturmacının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önerdiği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cezayı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ret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edebileceği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gibi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disiplin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verebilir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2E36" id="Dikdörtgen 265" o:spid="_x0000_s1033" style="position:absolute;left:0;text-align:left;margin-left:-.45pt;margin-top:12.4pt;width:334.5pt;height:7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4WfgIAADoFAAAOAAAAZHJzL2Uyb0RvYy54bWysVEtu2zAQ3RfoHQjuG1mq8zMiB0aCFAWC&#10;NGhSZE1TpE2Evw5pS+7BeoFerEPKUtLUq6IbicP5v3nDi8vOaLIVEJSzNS2PJpQIy12j7Kqm3x5v&#10;PpxREiKzDdPOipruRKCX8/fvLlo/E5VbO90IIBjEhlnra7qO0c+KIvC1MCwcOS8sKqUDwyKKsCoa&#10;YC1GN7qoJpOTonXQeHBchIC3172SznN8KQWPX6QMIhJdU6wt5i/k7zJ9i/kFm62A+bXi+zLYP1Rh&#10;mLKYdAx1zSIjG1B/hTKKgwtOxiPuTOGkVFzkHrCbcvKmm4c18yL3guAEP8IU/l9Yfre9B6KamlYn&#10;x5RYZnBI1+q5+fUT4kpYkq4RpNaHGdo++HvYSwGPqeNOgkl/7IV0GdjdCKzoIuF4Oa2mZ+Ux4s9R&#10;dz6tzk9z0OLF20OIn4QzJB1qCji4jCfb3oaIGdF0MEnJtCVtTU8+YsykTNX19eRT3GnRW30VEpvD&#10;CqocLdNKXGkgW4aEYJwLG4dStEXr5CaV1qNjechRxzLnHW2Tm8h0Gx0nhxz/zDh65KzOxtHZKOvg&#10;UIDmeczc2w/d9z2n9mO37PJET4fBLV2zwymD6+kfPL9RCPMtC/GeAfIdJ4M7HL/gR2qHyLr9iZK1&#10;gx+H7pM90hC1lLS4PzUN3zcMBCX6s0WCnpfTaVq4LEyPTysU4LVm+VpjN+bK4URKfC08z8dkH/Vw&#10;lODME676ImVFFbMcc9eURxiEq9jvNT4WXCwW2QyXzLN4ax88T8ETzolGj90TA7/nWkSW3rlh19js&#10;DeV62+Rp3WITnVSZjwnpHtf9BHBBM033j0l6AV7L2erlyZv/BgAA//8DAFBLAwQUAAYACAAAACEA&#10;a9ntu94AAAAIAQAADwAAAGRycy9kb3ducmV2LnhtbEyPwU7DMBBE70j8g7VI3FqnTZWWEKcqSHBE&#10;auEANydZkij2OrLdNPD1LCc4ruZp9k2xn60RE/rQO1KwWiYgkGrX9NQqeHt9WuxAhKip0cYRKvjC&#10;APvy+qrQeeMudMTpFFvBJRRyraCLccylDHWHVoelG5E4+3Te6sinb2Xj9YXLrZHrJMmk1T3xh06P&#10;+NhhPZzOVgEeN+lH9zBt3705jFWk4fv5ZVDq9mY+3IOIOMc/GH71WR1KdqrcmZogjILFHYMK1hse&#10;wHGW7VYgKua2aQqyLOT/AeUPAAAA//8DAFBLAQItABQABgAIAAAAIQC2gziS/gAAAOEBAAATAAAA&#10;AAAAAAAAAAAAAAAAAABbQ29udGVudF9UeXBlc10ueG1sUEsBAi0AFAAGAAgAAAAhADj9If/WAAAA&#10;lAEAAAsAAAAAAAAAAAAAAAAALwEAAF9yZWxzLy5yZWxzUEsBAi0AFAAGAAgAAAAhAHy/jhZ+AgAA&#10;OgUAAA4AAAAAAAAAAAAAAAAALgIAAGRycy9lMm9Eb2MueG1sUEsBAi0AFAAGAAgAAAAhAGvZ7bve&#10;AAAACAEAAA8AAAAAAAAAAAAAAAAA2AQAAGRycy9kb3ducmV2LnhtbFBLBQYAAAAABAAEAPMAAADj&#10;BQAAAAA=&#10;" fillcolor="white [3201]" strokecolor="#4bacc6 [3208]" strokeweight=".5pt">
                      <v:textbox>
                        <w:txbxContent>
                          <w:p w:rsidR="006D55CB" w:rsidRPr="00DD31ED" w:rsidRDefault="006D55CB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deliller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ifadeler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atfedilen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suçu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ispatlamak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yeterli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Verilecek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yarıyıl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uzaklaştırma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da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atılma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gerektiriyorsa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görüşülmek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gündemine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soruşturmacının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önerdiği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cezayı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ret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edebileceği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gibi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verebilir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35B" w:rsidRPr="00BB79C0" w:rsidRDefault="00B6235B" w:rsidP="00B6235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B6235B" w:rsidP="00B6235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B6235B" w:rsidP="00B6235B">
            <w:pPr>
              <w:rPr>
                <w:rFonts w:ascii="Times New Roman"/>
                <w:sz w:val="18"/>
                <w:szCs w:val="18"/>
              </w:rPr>
            </w:pPr>
          </w:p>
          <w:p w:rsidR="00B6235B" w:rsidRPr="00BB79C0" w:rsidRDefault="00B6235B" w:rsidP="00B6235B">
            <w:pPr>
              <w:rPr>
                <w:rFonts w:ascii="Times New Roman"/>
                <w:noProof/>
                <w:sz w:val="18"/>
                <w:szCs w:val="18"/>
                <w:lang w:val="tr-TR" w:eastAsia="tr-TR"/>
              </w:rPr>
            </w:pPr>
          </w:p>
          <w:p w:rsidR="00B6235B" w:rsidRPr="00BB79C0" w:rsidRDefault="00151B3D" w:rsidP="00B6235B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78C950" wp14:editId="3DCFB9A9">
                      <wp:simplePos x="0" y="0"/>
                      <wp:positionH relativeFrom="margin">
                        <wp:posOffset>2066290</wp:posOffset>
                      </wp:positionH>
                      <wp:positionV relativeFrom="paragraph">
                        <wp:posOffset>156210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66" name="Düz Ok Bağlayıcısı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A3051B" id="Düz Ok Bağlayıcısı 266" o:spid="_x0000_s1026" type="#_x0000_t32" style="position:absolute;margin-left:162.7pt;margin-top:12.3pt;width:0;height:20.6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mJFAIAAAEEAAAOAAAAZHJzL2Uyb0RvYy54bWysU0uOEzEQ3SNxB8t70p0WiWaidEaahLAB&#10;ZiTgABXb3W3hn2yTTrgMZ8ieHTnYlN09meGzQmzsqnLVc736LG8OWpG98EFaU9PppKREGGa5NG1N&#10;P3/avrqiJEQwHJQ1oqZHEejN6uWLZe8WorKdVVx4giAmLHpX0y5GtyiKwDqhIUysEwYfG+s1RFR9&#10;W3APPaJrVVRlOS9667nzlokQ0LoZHukq4zeNYPGuaYKIRNUUc4v59PncpbNYLWHRenCdZGMa8A9Z&#10;aJAGP71AbSAC+erlH1BaMm+DbeKEWV3YppFMZA7IZlr+xuZjB05kLlic4C5lCv8Pln3Y33sieU2r&#10;+ZwSAxqbtPn54xu5+0Ju4fxdwfF8YudTOJ9IcsGC9S4sMG5t7v2oBXfvE/tD43W6kRc55CIfL0UW&#10;h0jYYGRoreZVNZsluOIpzvkQ3wqrSRJqGqIH2XZxbY3BTlo/zTWG/bsQh8DHgPSpsVupFNphoQzp&#10;a3o9q2aUMMCxahREFLVDosG0lIBqcV5Z9BkxWCV5ik7Bwbe7tfJkDzgzr7dX09vN4NQBF4P1elaW&#10;4+wEiO8tH8zT8tGOnEaYzO8X/JTzBkI3xOSnYQw7AfyN4SQeHTbB4L7QREMLTokSmG6SMr8IUj15&#10;gve2/7sr5qFMIiXyLox1Sw0cWpakneXH3MkiaThnOeVxJ9IgP9dRfr65qwcAAAD//wMAUEsDBBQA&#10;BgAIAAAAIQA7VBNK3wAAAAkBAAAPAAAAZHJzL2Rvd25yZXYueG1sTI/BSsNAEIbvgu+wjODNbhLb&#10;oDGTUoRCDwo2Cva4zY7Z1OxsyG7b+PaueNDjzHz88/3lcrK9ONHoO8cI6SwBQdw43XGL8Pa6vrkD&#10;4YNirXrHhPBFHpbV5UWpCu3OvKVTHVoRQ9gXCsGEMBRS+saQVX7mBuJ4+3CjVSGOYyv1qM4x3PYy&#10;S5JcWtVx/GDUQI+Gms/6aBHeN2me1juzorA+PD+9ZDu1PWwQr6+m1QOIQFP4g+FHP6pDFZ327sja&#10;ix7hNlvMI4qQzXMQEfhd7BHyxT3IqpT/G1TfAAAA//8DAFBLAQItABQABgAIAAAAIQC2gziS/gAA&#10;AOEBAAATAAAAAAAAAAAAAAAAAAAAAABbQ29udGVudF9UeXBlc10ueG1sUEsBAi0AFAAGAAgAAAAh&#10;ADj9If/WAAAAlAEAAAsAAAAAAAAAAAAAAAAALwEAAF9yZWxzLy5yZWxzUEsBAi0AFAAGAAgAAAAh&#10;ALb6OYkUAgAAAQQAAA4AAAAAAAAAAAAAAAAALgIAAGRycy9lMm9Eb2MueG1sUEsBAi0AFAAGAAgA&#10;AAAhADtUE0r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6235B" w:rsidRPr="00BB79C0" w:rsidRDefault="002F1CAE" w:rsidP="00B6235B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C0E28FD" wp14:editId="164727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237490</wp:posOffset>
                      </wp:positionV>
                      <wp:extent cx="4248150" cy="342900"/>
                      <wp:effectExtent l="0" t="0" r="19050" b="19050"/>
                      <wp:wrapNone/>
                      <wp:docPr id="267" name="Dikdörtgen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0" cy="3429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5CB" w:rsidRPr="00DD31ED" w:rsidRDefault="006D55CB" w:rsidP="00B5187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tebligatların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yerine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ulaşmasından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Makamı'na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28FD" id="Dikdörtgen 267" o:spid="_x0000_s1034" style="position:absolute;left:0;text-align:left;margin-left:-.45pt;margin-top:18.7pt;width:334.5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xMgQIAADoFAAAOAAAAZHJzL2Uyb0RvYy54bWysVEtu2zAQ3RfoHQjuG1mK8zMiB4aDFAWC&#10;xGhSZE1TpE2EItkhbck9WC/Qi3VIyXKaelV0I3E4M29+b3h909aabAV4ZU1J85MRJcJwWymzKum3&#10;57tPl5T4wEzFtDWipDvh6c3044frxk1EYddWVwIIghg/aVxJ1yG4SZZ5vhY18yfWCYNKaaFmAUVY&#10;ZRWwBtFrnRWj0XnWWKgcWC68x9vbTkmnCV9KwcOjlF4EokuKuYX0hfRdxm82vWaTFTC3VrxPg/1D&#10;FjVTBoMOULcsMLIB9RdUrThYb2U44bbOrJSKi1QDVpOP3lXztGZOpFqwOd4NbfL/D5Y/bBdAVFXS&#10;4vyCEsNqHNKteq1+/YSwEobEa2xS4/wEbZ/cAnrJ4zFW3Eqo4x9rIW1q7G5orGgD4Xg5LsaX+Rn2&#10;n6PudFxcjVLns4O3Ax8+C1uTeCgp4OBSP9n23geMiKZ7kxhMG9KU9PwUMaMyZtflk05hp0Vn9VVI&#10;LA4zKBJaopWYayBbhoRgnAsTzhJExETr6CaV1oNjfsxRh7x36m2jm0h0GxxHxxz/jDh4pKjWhMG5&#10;VsbCMYDqdYjc2e+r72qO5Yd22aaJXsYc483SVjucMtiO/t7xO4Vtvmc+LBgg33EyuMPhET9SW+ys&#10;7U+UrC38OHYf7ZGGqKWkwf0pqf++YSAo0V8MEvQqH4/jwiVhfHZRoABvNcu3GrOp5xYnkuNr4Xg6&#10;Rvug90cJtn7BVZ/FqKhihmPskvIAe2Eeur3Gx4KL2SyZ4ZI5Fu7Nk+MRPPY50ui5fWHgeq4FZOmD&#10;3e8am7yjXGcbPY2dbYKVKvHx0Nd+Arigiab9YxJfgLdysjo8edPfAAAA//8DAFBLAwQUAAYACAAA&#10;ACEA03RbkN0AAAAHAQAADwAAAGRycy9kb3ducmV2LnhtbEyOwU7DMBBE70j8g7VI3FonNErbNE5V&#10;kOCI1MKB3px4iaPE68h208DXY05wHM3ozSv3sxnYhM53lgSkywQYUmNVR62A97fnxQaYD5KUHCyh&#10;gC/0sK9ub0pZKHulI06n0LIIIV9IATqEseDcNxqN9Es7IsXu0zojQ4yu5crJa4SbgT8kSc6N7Cg+&#10;aDnik8amP12MADxmq7N+nNYfbjiMdaD+++W1F+L+bj7sgAWcw98YfvWjOlTRqbYXUp4NAhbbOBSw&#10;WmfAYp3nmxRYLWCbZsCrkv/3r34AAAD//wMAUEsBAi0AFAAGAAgAAAAhALaDOJL+AAAA4QEAABMA&#10;AAAAAAAAAAAAAAAAAAAAAFtDb250ZW50X1R5cGVzXS54bWxQSwECLQAUAAYACAAAACEAOP0h/9YA&#10;AACUAQAACwAAAAAAAAAAAAAAAAAvAQAAX3JlbHMvLnJlbHNQSwECLQAUAAYACAAAACEArM/MTIEC&#10;AAA6BQAADgAAAAAAAAAAAAAAAAAuAgAAZHJzL2Uyb0RvYy54bWxQSwECLQAUAAYACAAAACEA03Rb&#10;kN0AAAAHAQAADwAAAAAAAAAAAAAAAADbBAAAZHJzL2Rvd25yZXYueG1sUEsFBgAAAAAEAAQA8wAA&#10;AOUFAAAAAA==&#10;" fillcolor="white [3201]" strokecolor="#4bacc6 [3208]" strokeweight=".5pt">
                      <v:textbox>
                        <w:txbxContent>
                          <w:p w:rsidR="006D55CB" w:rsidRPr="00DD31ED" w:rsidRDefault="006D55CB" w:rsidP="00B5187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tebligatların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yerine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ulaşmasından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Makamı'na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B6235B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E2DD6" w:rsidRPr="00BB79C0" w:rsidRDefault="002F73DE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S</w:t>
            </w:r>
            <w:r w:rsidR="001E2DD6" w:rsidRPr="00BB79C0">
              <w:rPr>
                <w:rFonts w:ascii="Times New Roman"/>
                <w:sz w:val="18"/>
                <w:szCs w:val="18"/>
              </w:rPr>
              <w:t>uç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işlendiğini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ileri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sürülen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idari</w:t>
            </w:r>
            <w:proofErr w:type="spellEnd"/>
            <w:r w:rsidR="001E2DD6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1E2DD6" w:rsidRPr="00BB79C0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</w:p>
          <w:p w:rsidR="00B26C85" w:rsidRPr="00BB79C0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E2DD6" w:rsidRPr="00BB79C0" w:rsidRDefault="001E2DD6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Müdürü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soruşturmacı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görevlendirilen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Üyesi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Elemanı</w:t>
            </w:r>
            <w:proofErr w:type="spellEnd"/>
          </w:p>
          <w:p w:rsidR="00B5187D" w:rsidRDefault="00B5187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1E2DD6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İ</w:t>
            </w:r>
            <w:r w:rsidR="00CE1F8C" w:rsidRPr="00BB79C0">
              <w:rPr>
                <w:rFonts w:ascii="Times New Roman"/>
                <w:sz w:val="18"/>
                <w:szCs w:val="18"/>
              </w:rPr>
              <w:t>ş</w:t>
            </w:r>
            <w:r w:rsidR="00C317ED" w:rsidRPr="00BB79C0">
              <w:rPr>
                <w:rFonts w:ascii="Times New Roman"/>
                <w:sz w:val="18"/>
                <w:szCs w:val="18"/>
              </w:rPr>
              <w:t>leri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</w:tc>
        <w:tc>
          <w:tcPr>
            <w:tcW w:w="1702" w:type="dxa"/>
          </w:tcPr>
          <w:p w:rsidR="00F1542D" w:rsidRPr="00BB79C0" w:rsidRDefault="00F1542D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C317E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İ</w:t>
            </w:r>
            <w:r w:rsidRPr="00BB79C0">
              <w:rPr>
                <w:rFonts w:ascii="Times New Roman"/>
                <w:sz w:val="18"/>
                <w:szCs w:val="18"/>
              </w:rPr>
              <w:t>şlendiği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sürülen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suçla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tutanak</w:t>
            </w:r>
            <w:proofErr w:type="spellEnd"/>
          </w:p>
          <w:p w:rsidR="00B5187D" w:rsidRPr="00BB79C0" w:rsidRDefault="00B5187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DD70FF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</w:t>
            </w:r>
            <w:r w:rsidR="00C317ED" w:rsidRPr="00BB79C0">
              <w:rPr>
                <w:rFonts w:ascii="Times New Roman"/>
                <w:sz w:val="18"/>
                <w:szCs w:val="18"/>
              </w:rPr>
              <w:t>şlendiği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ileri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sürülen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suçla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her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türlü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delil</w:t>
            </w:r>
            <w:proofErr w:type="spellEnd"/>
          </w:p>
          <w:p w:rsidR="00B26C85" w:rsidRPr="00BB79C0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DD70FF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</w:t>
            </w:r>
            <w:r w:rsidR="00C317ED" w:rsidRPr="00BB79C0">
              <w:rPr>
                <w:rFonts w:ascii="Times New Roman"/>
                <w:sz w:val="18"/>
                <w:szCs w:val="18"/>
              </w:rPr>
              <w:t>oruşturmacı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olarak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görevlendirilme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B26C85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C317E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İf</w:t>
            </w:r>
            <w:r w:rsidRPr="00BB79C0">
              <w:rPr>
                <w:rFonts w:ascii="Times New Roman"/>
                <w:sz w:val="18"/>
                <w:szCs w:val="18"/>
              </w:rPr>
              <w:t>ade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tutanakları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savunma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tutanakları</w:t>
            </w:r>
            <w:proofErr w:type="spellEnd"/>
          </w:p>
          <w:p w:rsidR="00B5187D" w:rsidRDefault="00B5187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DD70FF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sz w:val="18"/>
                <w:szCs w:val="18"/>
              </w:rPr>
              <w:t>Ş</w:t>
            </w:r>
            <w:r w:rsidR="00C317ED" w:rsidRPr="00BB79C0">
              <w:rPr>
                <w:rFonts w:ascii="Times New Roman"/>
                <w:sz w:val="18"/>
                <w:szCs w:val="18"/>
              </w:rPr>
              <w:t>üpheli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şüphelilerin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daha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önce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her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hangi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bir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cezasının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olup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olmadığı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B26C85" w:rsidRPr="00BB79C0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DD70FF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</w:t>
            </w:r>
            <w:r w:rsidR="00C317ED" w:rsidRPr="00BB79C0">
              <w:rPr>
                <w:rFonts w:ascii="Times New Roman"/>
                <w:sz w:val="18"/>
                <w:szCs w:val="18"/>
              </w:rPr>
              <w:t>oruşturma</w:t>
            </w:r>
            <w:proofErr w:type="spellEnd"/>
            <w:r w:rsidR="00C317ED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C317ED" w:rsidRPr="00BB79C0">
              <w:rPr>
                <w:rFonts w:ascii="Times New Roman"/>
                <w:sz w:val="18"/>
                <w:szCs w:val="18"/>
              </w:rPr>
              <w:t>raporunu</w:t>
            </w:r>
            <w:proofErr w:type="spellEnd"/>
          </w:p>
          <w:p w:rsidR="00B26C85" w:rsidRPr="00BB79C0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C317E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D70FF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ğrenciye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tebligat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B26C85" w:rsidRPr="00BB79C0" w:rsidRDefault="00B26C85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317ED" w:rsidRPr="00BB79C0" w:rsidRDefault="00C317ED" w:rsidP="00B5187D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B26C85"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="00B26C8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6C85"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="00B26C8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6C85"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="00B26C8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26C85" w:rsidRPr="00BB79C0">
              <w:rPr>
                <w:rFonts w:ascii="Times New Roman"/>
                <w:sz w:val="18"/>
                <w:szCs w:val="18"/>
              </w:rPr>
              <w:t>Başkanlığı’na</w:t>
            </w:r>
            <w:proofErr w:type="spellEnd"/>
            <w:r w:rsidR="00B26C85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verilen</w:t>
            </w:r>
            <w:proofErr w:type="spellEnd"/>
            <w:r w:rsidR="009E501C" w:rsidRPr="00BB79C0">
              <w:rPr>
                <w:rFonts w:ascii="Times New Roman"/>
                <w:sz w:val="18"/>
                <w:szCs w:val="18"/>
              </w:rPr>
              <w:t>,</w:t>
            </w:r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ceza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ilgili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6" w:rsidRDefault="00502B46" w:rsidP="00E624CA">
      <w:pPr>
        <w:spacing w:line="240" w:lineRule="auto"/>
      </w:pPr>
      <w:r>
        <w:separator/>
      </w:r>
    </w:p>
  </w:endnote>
  <w:endnote w:type="continuationSeparator" w:id="0">
    <w:p w:rsidR="00502B46" w:rsidRDefault="00502B46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6" w:rsidRDefault="00502B46" w:rsidP="00E624CA">
      <w:pPr>
        <w:spacing w:line="240" w:lineRule="auto"/>
      </w:pPr>
      <w:r>
        <w:separator/>
      </w:r>
    </w:p>
  </w:footnote>
  <w:footnote w:type="continuationSeparator" w:id="0">
    <w:p w:rsidR="00502B46" w:rsidRDefault="00502B46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04" w:type="dxa"/>
      <w:jc w:val="center"/>
      <w:tblLook w:val="04A0" w:firstRow="1" w:lastRow="0" w:firstColumn="1" w:lastColumn="0" w:noHBand="0" w:noVBand="1"/>
    </w:tblPr>
    <w:tblGrid>
      <w:gridCol w:w="2487"/>
      <w:gridCol w:w="4394"/>
      <w:gridCol w:w="1843"/>
      <w:gridCol w:w="1280"/>
    </w:tblGrid>
    <w:tr w:rsidR="00151B3D" w:rsidRPr="00E624CA" w:rsidTr="002F1CAE">
      <w:trPr>
        <w:trHeight w:hRule="exact" w:val="340"/>
        <w:jc w:val="center"/>
      </w:trPr>
      <w:tc>
        <w:tcPr>
          <w:tcW w:w="2487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055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B5187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7C6831" w:rsidP="007C6831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7C6831">
            <w:rPr>
              <w:rFonts w:ascii="Cambria" w:hAnsi="Cambria"/>
              <w:b/>
              <w:color w:val="002060"/>
              <w:sz w:val="22"/>
              <w:szCs w:val="22"/>
            </w:rPr>
            <w:t>D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7C6831">
            <w:rPr>
              <w:rFonts w:ascii="Cambria" w:hAnsi="Cambria"/>
              <w:b/>
              <w:color w:val="002060"/>
              <w:sz w:val="22"/>
              <w:szCs w:val="22"/>
            </w:rPr>
            <w:t>S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7C6831">
            <w:rPr>
              <w:rFonts w:ascii="Cambria" w:hAnsi="Cambria"/>
              <w:b/>
              <w:color w:val="002060"/>
              <w:sz w:val="22"/>
              <w:szCs w:val="22"/>
            </w:rPr>
            <w:t>PL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7C6831">
            <w:rPr>
              <w:rFonts w:ascii="Cambria" w:hAnsi="Cambria"/>
              <w:b/>
              <w:color w:val="002060"/>
              <w:sz w:val="22"/>
              <w:szCs w:val="22"/>
            </w:rPr>
            <w:t>N İŞLER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2F1CAE">
      <w:trPr>
        <w:trHeight w:hRule="exact" w:val="340"/>
        <w:jc w:val="center"/>
      </w:trPr>
      <w:tc>
        <w:tcPr>
          <w:tcW w:w="2487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2F1CAE">
      <w:trPr>
        <w:trHeight w:hRule="exact" w:val="340"/>
        <w:jc w:val="center"/>
      </w:trPr>
      <w:tc>
        <w:tcPr>
          <w:tcW w:w="2487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2F1CAE">
      <w:trPr>
        <w:trHeight w:hRule="exact" w:val="340"/>
        <w:jc w:val="center"/>
      </w:trPr>
      <w:tc>
        <w:tcPr>
          <w:tcW w:w="2487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2F1CAE">
      <w:trPr>
        <w:trHeight w:hRule="exact" w:val="340"/>
        <w:jc w:val="center"/>
      </w:trPr>
      <w:tc>
        <w:tcPr>
          <w:tcW w:w="2487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5187D" w:rsidRPr="00B5187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C79CE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1CAE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02B46"/>
    <w:rsid w:val="0051074B"/>
    <w:rsid w:val="0053025A"/>
    <w:rsid w:val="00531550"/>
    <w:rsid w:val="00532185"/>
    <w:rsid w:val="00532D69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9369A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A7308"/>
    <w:rsid w:val="007B5ED6"/>
    <w:rsid w:val="007C6831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187D"/>
    <w:rsid w:val="00B53F02"/>
    <w:rsid w:val="00B6235B"/>
    <w:rsid w:val="00B67C9C"/>
    <w:rsid w:val="00BA1B62"/>
    <w:rsid w:val="00BA671F"/>
    <w:rsid w:val="00BB79C0"/>
    <w:rsid w:val="00C249DE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FF07-10CC-4495-BBA0-C35DDE7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107</cp:revision>
  <dcterms:created xsi:type="dcterms:W3CDTF">2021-06-03T12:19:00Z</dcterms:created>
  <dcterms:modified xsi:type="dcterms:W3CDTF">2021-06-24T10:55:00Z</dcterms:modified>
</cp:coreProperties>
</file>